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слушателя ОП</w:t>
      </w:r>
    </w:p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 </w:t>
      </w:r>
      <w:proofErr w:type="gramStart"/>
      <w:r>
        <w:rPr>
          <w:rFonts w:ascii="Times New Roman" w:hAnsi="Times New Roman"/>
          <w:b/>
          <w:sz w:val="24"/>
          <w:szCs w:val="24"/>
        </w:rPr>
        <w:t>Федеральный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государственный образовательный стандарта  общего образования: идеология, содержание, технологии введения»</w:t>
      </w:r>
    </w:p>
    <w:p w:rsidR="00A92C91" w:rsidRDefault="00A92C91" w:rsidP="00A92C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A92C91" w:rsidRDefault="00A92C91" w:rsidP="00A92C9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Дайте определение, что такое   государственный  образовательный  стандарт. Как в своей практической деятельности</w:t>
      </w:r>
      <w:r w:rsidR="0044440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Вы  используете этот нормативный документ (представьте развернутый обоснованный ответ)?_</w:t>
      </w:r>
      <w:r w:rsidR="003459F3" w:rsidRPr="003459F3">
        <w:rPr>
          <w:rFonts w:ascii="Arial" w:hAnsi="Arial" w:cs="Arial"/>
          <w:b/>
          <w:bCs/>
          <w:color w:val="000000"/>
          <w:sz w:val="134"/>
          <w:szCs w:val="134"/>
          <w:shd w:val="clear" w:color="auto" w:fill="FFFFFF"/>
        </w:rPr>
        <w:t xml:space="preserve"> </w:t>
      </w:r>
      <w:r w:rsidR="003459F3" w:rsidRPr="003459F3">
        <w:rPr>
          <w:rFonts w:ascii="Times New Roman" w:hAnsi="Times New Roman"/>
          <w:bCs/>
          <w:color w:val="000000"/>
          <w:shd w:val="clear" w:color="auto" w:fill="FFFFFF"/>
        </w:rPr>
        <w:t>Государственный стандарт общего образования</w:t>
      </w:r>
      <w:r w:rsidR="003459F3">
        <w:rPr>
          <w:rFonts w:ascii="Times New Roman" w:hAnsi="Times New Roman"/>
          <w:sz w:val="24"/>
          <w:szCs w:val="24"/>
        </w:rPr>
        <w:t>-</w:t>
      </w:r>
      <w:r w:rsidR="003459F3" w:rsidRPr="003459F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3459F3">
        <w:rPr>
          <w:rFonts w:ascii="Arial" w:hAnsi="Arial" w:cs="Arial"/>
          <w:color w:val="000000"/>
          <w:sz w:val="20"/>
          <w:szCs w:val="20"/>
          <w:shd w:val="clear" w:color="auto" w:fill="FFFFFF"/>
        </w:rPr>
        <w:t>нормы и требования, определяющие обязательный минимум содержания основных образовательных программ общего образования, максимальный объём учебной нагрузки обучающихся, уровень подготовки выпускников образовательных учреждений, а также основные требования к обеспечению образовательного процесса (в том числе к его материально-техническому, учебно-лабораторному, информационно-методическому, кадровому обеспечению).</w:t>
      </w:r>
      <w:r>
        <w:rPr>
          <w:rFonts w:ascii="Times New Roman" w:hAnsi="Times New Roman"/>
          <w:sz w:val="24"/>
          <w:szCs w:val="24"/>
        </w:rPr>
        <w:t>_</w:t>
      </w:r>
      <w:r w:rsidR="00444405">
        <w:rPr>
          <w:rFonts w:ascii="Times New Roman" w:hAnsi="Times New Roman"/>
          <w:sz w:val="24"/>
          <w:szCs w:val="24"/>
        </w:rPr>
        <w:t xml:space="preserve"> </w:t>
      </w:r>
    </w:p>
    <w:p w:rsidR="00444405" w:rsidRDefault="00444405" w:rsidP="00A92C9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Знакомы ли Вы с положениями нового ФГОС основного общего образования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 или нет)?</w:t>
      </w:r>
      <w:proofErr w:type="spellStart"/>
      <w:r>
        <w:rPr>
          <w:rFonts w:ascii="Times New Roman" w:hAnsi="Times New Roman"/>
          <w:sz w:val="24"/>
          <w:szCs w:val="24"/>
        </w:rPr>
        <w:t>____</w:t>
      </w:r>
      <w:r w:rsidR="003459F3"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>________________________________________________</w:t>
      </w:r>
    </w:p>
    <w:p w:rsidR="003459F3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</w:t>
      </w:r>
      <w:r w:rsidR="003459F3">
        <w:rPr>
          <w:rFonts w:ascii="Times New Roman" w:hAnsi="Times New Roman"/>
          <w:sz w:val="24"/>
          <w:szCs w:val="24"/>
        </w:rPr>
        <w:t xml:space="preserve">); самообразование (как именно? </w:t>
      </w:r>
      <w:proofErr w:type="gramEnd"/>
    </w:p>
    <w:p w:rsidR="00A92C91" w:rsidRDefault="005B346D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Самообразование.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этот документ (обведите кружком нужную позицию или допишите свою?</w:t>
      </w:r>
      <w:proofErr w:type="gramEnd"/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непонятно________________________________________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нового  не увидел___________________________________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четко и ясно, понимаю,  что нужно изменить в практической деятельности_____________________________________________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44405">
        <w:rPr>
          <w:rFonts w:ascii="Times New Roman" w:hAnsi="Times New Roman"/>
          <w:sz w:val="24"/>
          <w:szCs w:val="24"/>
          <w:highlight w:val="lightGray"/>
        </w:rPr>
        <w:t>Интересно, но пока не все понятно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Замечательно, понятно, но не достижимо_____________________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другое________________________________________________</w:t>
      </w:r>
    </w:p>
    <w:p w:rsidR="00A92C91" w:rsidRDefault="00A92C91" w:rsidP="00A92C91">
      <w:pPr>
        <w:pStyle w:val="a3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A92C91" w:rsidRDefault="00A92C91" w:rsidP="00A92C91">
      <w:pPr>
        <w:pStyle w:val="a3"/>
        <w:ind w:left="7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2D0C96" w:rsidRDefault="00A92C91" w:rsidP="002D0C96">
      <w:pPr>
        <w:pStyle w:val="a4"/>
        <w:shd w:val="clear" w:color="auto" w:fill="FFFFFF"/>
        <w:spacing w:before="30" w:beforeAutospacing="0" w:after="3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t xml:space="preserve">5. </w:t>
      </w:r>
      <w:r>
        <w:rPr>
          <w:b/>
        </w:rPr>
        <w:t xml:space="preserve">Если Вы знакомы </w:t>
      </w:r>
      <w:r>
        <w:t>с новым ФГОС, то укажите, что изменилось в новом ФГОС ООО по сравнению с предыдущим  ГОС?</w:t>
      </w:r>
      <w:r w:rsidR="002D0C96" w:rsidRPr="002D0C96">
        <w:rPr>
          <w:rStyle w:val="a4"/>
          <w:rFonts w:ascii="Verdana" w:hAnsi="Verdana"/>
          <w:color w:val="333333"/>
          <w:sz w:val="21"/>
          <w:szCs w:val="21"/>
        </w:rPr>
        <w:t xml:space="preserve"> </w:t>
      </w:r>
      <w:r w:rsidR="002D0C96"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 w:rsidR="002D0C96">
        <w:rPr>
          <w:rFonts w:ascii="Verdana" w:hAnsi="Verdana"/>
          <w:color w:val="333333"/>
          <w:sz w:val="21"/>
          <w:szCs w:val="21"/>
        </w:rPr>
        <w:t xml:space="preserve">Отличительной особенностью нового стандарта является его </w:t>
      </w:r>
      <w:proofErr w:type="spellStart"/>
      <w:r w:rsidR="002D0C96">
        <w:rPr>
          <w:rFonts w:ascii="Verdana" w:hAnsi="Verdana"/>
          <w:color w:val="333333"/>
          <w:sz w:val="21"/>
          <w:szCs w:val="21"/>
        </w:rPr>
        <w:t>деятельностный</w:t>
      </w:r>
      <w:proofErr w:type="spellEnd"/>
      <w:r w:rsidR="002D0C96">
        <w:rPr>
          <w:rFonts w:ascii="Verdana" w:hAnsi="Verdana"/>
          <w:color w:val="333333"/>
          <w:sz w:val="21"/>
          <w:szCs w:val="21"/>
        </w:rPr>
        <w:t xml:space="preserve"> характер, </w:t>
      </w:r>
      <w:proofErr w:type="spellStart"/>
      <w:r w:rsidR="002D0C96">
        <w:rPr>
          <w:rFonts w:ascii="Verdana" w:hAnsi="Verdana"/>
          <w:color w:val="333333"/>
          <w:sz w:val="21"/>
          <w:szCs w:val="21"/>
        </w:rPr>
        <w:t>ставящий</w:t>
      </w:r>
      <w:r w:rsidR="002D0C96">
        <w:rPr>
          <w:rFonts w:ascii="Verdana" w:hAnsi="Verdana"/>
          <w:color w:val="333333"/>
          <w:sz w:val="21"/>
          <w:szCs w:val="21"/>
          <w:u w:val="single"/>
        </w:rPr>
        <w:t>главной</w:t>
      </w:r>
      <w:proofErr w:type="spellEnd"/>
      <w:r w:rsidR="002D0C96">
        <w:rPr>
          <w:rFonts w:ascii="Verdana" w:hAnsi="Verdana"/>
          <w:color w:val="333333"/>
          <w:sz w:val="21"/>
          <w:szCs w:val="21"/>
          <w:u w:val="single"/>
        </w:rPr>
        <w:t xml:space="preserve"> целью развитие личности учащегося.</w:t>
      </w:r>
      <w:r w:rsidR="002D0C96"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 w:rsidR="002D0C96">
        <w:rPr>
          <w:rFonts w:ascii="Verdana" w:hAnsi="Verdana"/>
          <w:color w:val="333333"/>
          <w:sz w:val="21"/>
          <w:szCs w:val="21"/>
        </w:rPr>
        <w:t xml:space="preserve">Система образования отказывается от традиционного представления результатов обучения в виде знаний, умений и навыков, формулировки стандарта указывают реальные виды деятельности, которыми учащийся должен овладеть к концу начального обучения. Требования к результатам обучения сформулированы в виде личностных, </w:t>
      </w:r>
      <w:proofErr w:type="spellStart"/>
      <w:r w:rsidR="002D0C96">
        <w:rPr>
          <w:rFonts w:ascii="Verdana" w:hAnsi="Verdana"/>
          <w:color w:val="333333"/>
          <w:sz w:val="21"/>
          <w:szCs w:val="21"/>
        </w:rPr>
        <w:t>метапредметных</w:t>
      </w:r>
      <w:proofErr w:type="spellEnd"/>
      <w:r w:rsidR="002D0C96">
        <w:rPr>
          <w:rFonts w:ascii="Verdana" w:hAnsi="Verdana"/>
          <w:color w:val="333333"/>
          <w:sz w:val="21"/>
          <w:szCs w:val="21"/>
        </w:rPr>
        <w:t xml:space="preserve"> и предметных результатов.</w:t>
      </w:r>
    </w:p>
    <w:p w:rsidR="002D0C96" w:rsidRDefault="002D0C96" w:rsidP="002D0C96">
      <w:pPr>
        <w:pStyle w:val="a4"/>
        <w:shd w:val="clear" w:color="auto" w:fill="FFFFFF"/>
        <w:spacing w:before="30" w:beforeAutospacing="0" w:after="3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333333"/>
          <w:sz w:val="21"/>
          <w:szCs w:val="21"/>
        </w:rPr>
        <w:t>         Неотъемлемой частью ядра нового стандарта являются универсальные учебные действия (УУД). Под УУД понимают «</w:t>
      </w:r>
      <w:proofErr w:type="spellStart"/>
      <w:r>
        <w:rPr>
          <w:rFonts w:ascii="Verdana" w:hAnsi="Verdana"/>
          <w:color w:val="333333"/>
          <w:sz w:val="21"/>
          <w:szCs w:val="21"/>
        </w:rPr>
        <w:t>общеучебные</w:t>
      </w:r>
      <w:proofErr w:type="spellEnd"/>
      <w:r>
        <w:rPr>
          <w:rFonts w:ascii="Verdana" w:hAnsi="Verdana"/>
          <w:color w:val="333333"/>
          <w:sz w:val="21"/>
          <w:szCs w:val="21"/>
        </w:rPr>
        <w:t xml:space="preserve"> умения», «общие способы деятельности», «</w:t>
      </w:r>
      <w:proofErr w:type="spellStart"/>
      <w:r>
        <w:rPr>
          <w:rFonts w:ascii="Verdana" w:hAnsi="Verdana"/>
          <w:color w:val="333333"/>
          <w:sz w:val="21"/>
          <w:szCs w:val="21"/>
        </w:rPr>
        <w:t>надпредметные</w:t>
      </w:r>
      <w:proofErr w:type="spellEnd"/>
      <w:r>
        <w:rPr>
          <w:rFonts w:ascii="Verdana" w:hAnsi="Verdana"/>
          <w:color w:val="333333"/>
          <w:sz w:val="21"/>
          <w:szCs w:val="21"/>
        </w:rPr>
        <w:t xml:space="preserve"> действия» и т.п. Для УУД предусмотрена </w:t>
      </w:r>
      <w:r>
        <w:rPr>
          <w:rFonts w:ascii="Verdana" w:hAnsi="Verdana"/>
          <w:color w:val="333333"/>
          <w:sz w:val="21"/>
          <w:szCs w:val="21"/>
        </w:rPr>
        <w:lastRenderedPageBreak/>
        <w:t>отдельная программа – программа формирования универсальных учебных действий (УУД). Все виды УУД рассматриваются в контексте содержания конкретных учебных предметов. Наличие этой программы в комплексе Основной образовательной программы начального общего образования задает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proofErr w:type="spellStart"/>
      <w:r>
        <w:rPr>
          <w:rFonts w:ascii="Verdana" w:hAnsi="Verdana"/>
          <w:color w:val="333333"/>
          <w:sz w:val="21"/>
          <w:szCs w:val="21"/>
          <w:u w:val="single"/>
        </w:rPr>
        <w:t>деятельностный</w:t>
      </w:r>
      <w:proofErr w:type="spellEnd"/>
      <w:r>
        <w:rPr>
          <w:rFonts w:ascii="Verdana" w:hAnsi="Verdana"/>
          <w:color w:val="333333"/>
          <w:sz w:val="21"/>
          <w:szCs w:val="21"/>
          <w:u w:val="single"/>
        </w:rPr>
        <w:t xml:space="preserve"> подход</w:t>
      </w:r>
      <w:r>
        <w:rPr>
          <w:rStyle w:val="apple-converted-space"/>
          <w:rFonts w:ascii="Verdana" w:hAnsi="Verdana"/>
          <w:color w:val="333333"/>
          <w:sz w:val="21"/>
          <w:szCs w:val="21"/>
        </w:rPr>
        <w:t> </w:t>
      </w:r>
      <w:r>
        <w:rPr>
          <w:rFonts w:ascii="Verdana" w:hAnsi="Verdana"/>
          <w:color w:val="333333"/>
          <w:sz w:val="21"/>
          <w:szCs w:val="21"/>
        </w:rPr>
        <w:t>в образовательном процессе начальной школы.</w:t>
      </w:r>
    </w:p>
    <w:p w:rsidR="002D0C96" w:rsidRDefault="002D0C96" w:rsidP="002D0C96">
      <w:pPr>
        <w:pStyle w:val="a4"/>
        <w:shd w:val="clear" w:color="auto" w:fill="FFFFFF"/>
        <w:spacing w:before="30" w:beforeAutospacing="0" w:after="3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333333"/>
          <w:sz w:val="21"/>
          <w:szCs w:val="21"/>
        </w:rPr>
        <w:t> </w:t>
      </w:r>
    </w:p>
    <w:p w:rsidR="002D0C96" w:rsidRDefault="002D0C96" w:rsidP="002D0C96">
      <w:pPr>
        <w:pStyle w:val="a4"/>
        <w:shd w:val="clear" w:color="auto" w:fill="FFFFFF"/>
        <w:spacing w:before="30" w:beforeAutospacing="0" w:after="3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333333"/>
          <w:sz w:val="21"/>
          <w:szCs w:val="21"/>
        </w:rPr>
        <w:t xml:space="preserve">         Важным элементом формирования универсальных учебных действий обучающихся на ступени начального общего образования, обеспечивающим его результативность являются ориентировка младших школьников в информационных и коммуникативных технологиях (ИКТ) и формирование способности их грамотно применять (ИКТ-компетентность). Использование современных цифровых инструментов и коммуникационных сред </w:t>
      </w:r>
      <w:proofErr w:type="gramStart"/>
      <w:r>
        <w:rPr>
          <w:rFonts w:ascii="Verdana" w:hAnsi="Verdana"/>
          <w:color w:val="333333"/>
          <w:sz w:val="21"/>
          <w:szCs w:val="21"/>
        </w:rPr>
        <w:t>указывается</w:t>
      </w:r>
      <w:proofErr w:type="gramEnd"/>
      <w:r>
        <w:rPr>
          <w:rFonts w:ascii="Verdana" w:hAnsi="Verdana"/>
          <w:color w:val="333333"/>
          <w:sz w:val="21"/>
          <w:szCs w:val="21"/>
        </w:rPr>
        <w:t xml:space="preserve"> как наиболее естественный способ формирования УУД включена подпрограмма «Формирование ИКТ компетентности обучающихся».</w:t>
      </w:r>
    </w:p>
    <w:p w:rsidR="002D0C96" w:rsidRDefault="002D0C96" w:rsidP="002D0C96">
      <w:pPr>
        <w:pStyle w:val="a4"/>
        <w:shd w:val="clear" w:color="auto" w:fill="FFFFFF"/>
        <w:spacing w:before="30" w:beforeAutospacing="0" w:after="3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333333"/>
          <w:sz w:val="21"/>
          <w:szCs w:val="21"/>
        </w:rPr>
        <w:t>Реализация программы формирования УУД в начальной школе – ключевая задача внедрения нового образовательного стандарта.</w:t>
      </w:r>
    </w:p>
    <w:p w:rsidR="002D0C96" w:rsidRDefault="002D0C96" w:rsidP="002D0C96">
      <w:pPr>
        <w:pStyle w:val="a4"/>
        <w:shd w:val="clear" w:color="auto" w:fill="FFFFFF"/>
        <w:spacing w:before="30" w:beforeAutospacing="0" w:after="3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333333"/>
          <w:sz w:val="21"/>
          <w:szCs w:val="21"/>
        </w:rPr>
        <w:t> </w:t>
      </w:r>
    </w:p>
    <w:p w:rsidR="002D0C96" w:rsidRDefault="002D0C96" w:rsidP="002D0C96">
      <w:pPr>
        <w:pStyle w:val="a4"/>
        <w:shd w:val="clear" w:color="auto" w:fill="FFFFFF"/>
        <w:spacing w:before="30" w:beforeAutospacing="0" w:after="3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333333"/>
          <w:sz w:val="21"/>
          <w:szCs w:val="21"/>
        </w:rPr>
        <w:t xml:space="preserve">   Стандарт предполагает реализацию в образовательном учреждении как урочной, так и внеурочной деятельности. Внеурочная деятельность организуется по направлениям развития личности (спортивно-оздоровительное, духовно-нравственное, социальное, </w:t>
      </w:r>
      <w:proofErr w:type="spellStart"/>
      <w:r>
        <w:rPr>
          <w:rFonts w:ascii="Verdana" w:hAnsi="Verdana"/>
          <w:color w:val="333333"/>
          <w:sz w:val="21"/>
          <w:szCs w:val="21"/>
        </w:rPr>
        <w:t>общеинтеллектуальное</w:t>
      </w:r>
      <w:proofErr w:type="spellEnd"/>
      <w:r>
        <w:rPr>
          <w:rFonts w:ascii="Verdana" w:hAnsi="Verdana"/>
          <w:color w:val="333333"/>
          <w:sz w:val="21"/>
          <w:szCs w:val="21"/>
        </w:rPr>
        <w:t>, общекультурное).</w:t>
      </w:r>
    </w:p>
    <w:p w:rsidR="002D0C96" w:rsidRDefault="002D0C96" w:rsidP="002D0C96">
      <w:pPr>
        <w:pStyle w:val="a4"/>
        <w:shd w:val="clear" w:color="auto" w:fill="FFFFFF"/>
        <w:spacing w:before="30" w:beforeAutospacing="0" w:after="3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333333"/>
          <w:sz w:val="21"/>
          <w:szCs w:val="21"/>
        </w:rPr>
        <w:t>         Содержание занятий должно формироваться с учетом пожеланий обучающихся и их родителей (законных представителей).</w:t>
      </w:r>
    </w:p>
    <w:p w:rsidR="002D0C96" w:rsidRDefault="002D0C96" w:rsidP="002D0C96">
      <w:pPr>
        <w:pStyle w:val="a4"/>
        <w:shd w:val="clear" w:color="auto" w:fill="FFFFFF"/>
        <w:spacing w:before="30" w:beforeAutospacing="0" w:after="3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333333"/>
          <w:sz w:val="21"/>
          <w:szCs w:val="21"/>
        </w:rPr>
        <w:t xml:space="preserve">         </w:t>
      </w:r>
      <w:proofErr w:type="gramStart"/>
      <w:r>
        <w:rPr>
          <w:rFonts w:ascii="Verdana" w:hAnsi="Verdana"/>
          <w:color w:val="333333"/>
          <w:sz w:val="21"/>
          <w:szCs w:val="21"/>
        </w:rPr>
        <w:t>Во внеурочную деятельность могут входить: выполнение домашних заданий (начиная со второго полугодия), индивидуальные занятия учителя с детьми, требующими психолого-педагогической  и коррекционной поддержки (в том числе – индивидуальные занятия по постановке устной речи, почерка и письменной речи и т.д.), индивидуальные и групповые консультации (в том числе – дистанционные) для детей различных категорий, экскурсии, кружки, секции, круглые столы, конференции, диспуты, школьные научные общества</w:t>
      </w:r>
      <w:proofErr w:type="gramEnd"/>
      <w:r>
        <w:rPr>
          <w:rFonts w:ascii="Verdana" w:hAnsi="Verdana"/>
          <w:color w:val="333333"/>
          <w:sz w:val="21"/>
          <w:szCs w:val="21"/>
        </w:rPr>
        <w:t>, олимпиады, соревнования, поисковые и научные исследования и т.д.</w:t>
      </w:r>
    </w:p>
    <w:p w:rsidR="002D0C96" w:rsidRDefault="002D0C96" w:rsidP="002D0C96">
      <w:pPr>
        <w:pStyle w:val="a4"/>
        <w:shd w:val="clear" w:color="auto" w:fill="FFFFFF"/>
        <w:spacing w:before="30" w:beforeAutospacing="0" w:after="3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333333"/>
          <w:sz w:val="21"/>
          <w:szCs w:val="21"/>
        </w:rPr>
        <w:t>         Содержание внеурочной деятельности должно быть отражено в основной образовательной программе образовательного учреждения.</w:t>
      </w:r>
    </w:p>
    <w:p w:rsidR="002D0C96" w:rsidRDefault="002D0C96" w:rsidP="002D0C96">
      <w:pPr>
        <w:pStyle w:val="a4"/>
        <w:shd w:val="clear" w:color="auto" w:fill="FFFFFF"/>
        <w:spacing w:before="30" w:beforeAutospacing="0" w:after="30" w:afterAutospacing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333333"/>
          <w:sz w:val="21"/>
          <w:szCs w:val="21"/>
        </w:rPr>
        <w:t xml:space="preserve">         Время, отведенное на внеурочную деятельность не входит в предельно допустимую нагрузку </w:t>
      </w:r>
      <w:proofErr w:type="gramStart"/>
      <w:r>
        <w:rPr>
          <w:rFonts w:ascii="Verdana" w:hAnsi="Verdana"/>
          <w:color w:val="333333"/>
          <w:sz w:val="21"/>
          <w:szCs w:val="21"/>
        </w:rPr>
        <w:t>обучающихся</w:t>
      </w:r>
      <w:proofErr w:type="gramEnd"/>
      <w:r>
        <w:rPr>
          <w:rFonts w:ascii="Verdana" w:hAnsi="Verdana"/>
          <w:color w:val="333333"/>
          <w:sz w:val="21"/>
          <w:szCs w:val="21"/>
        </w:rPr>
        <w:t xml:space="preserve">. Чередование урочной и внеурочной деятельности определяется образовательным учреждением и согласуется с родителями </w:t>
      </w:r>
      <w:proofErr w:type="gramStart"/>
      <w:r>
        <w:rPr>
          <w:rFonts w:ascii="Verdana" w:hAnsi="Verdana"/>
          <w:color w:val="333333"/>
          <w:sz w:val="21"/>
          <w:szCs w:val="21"/>
        </w:rPr>
        <w:t>обучающихся</w:t>
      </w:r>
      <w:proofErr w:type="gramEnd"/>
      <w:r>
        <w:rPr>
          <w:rFonts w:ascii="Verdana" w:hAnsi="Verdana"/>
          <w:color w:val="333333"/>
          <w:sz w:val="21"/>
          <w:szCs w:val="21"/>
        </w:rPr>
        <w:t>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 то</w:t>
      </w:r>
      <w:r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хватает времени</w:t>
      </w:r>
    </w:p>
    <w:p w:rsidR="00A92C91" w:rsidRPr="0025799A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  <w:highlight w:val="lightGray"/>
        </w:rPr>
      </w:pPr>
      <w:r w:rsidRPr="0025799A">
        <w:rPr>
          <w:rFonts w:ascii="Times New Roman" w:hAnsi="Times New Roman"/>
          <w:sz w:val="24"/>
          <w:szCs w:val="24"/>
          <w:highlight w:val="lightGray"/>
        </w:rPr>
        <w:t>Не знаю с чего начать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источников информации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 читать нормативные документы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Зачем</w:t>
      </w:r>
      <w:r>
        <w:rPr>
          <w:rFonts w:ascii="Times New Roman" w:hAnsi="Times New Roman"/>
        </w:rPr>
        <w:t xml:space="preserve"> изучать, все равно ничего не изменится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Зачем изучать новый ФГОС,  все равно буду </w:t>
      </w:r>
      <w:proofErr w:type="gramStart"/>
      <w:r>
        <w:rPr>
          <w:rFonts w:ascii="Times New Roman" w:hAnsi="Times New Roman"/>
          <w:sz w:val="24"/>
          <w:szCs w:val="24"/>
        </w:rPr>
        <w:t>работать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умею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обязательно знать </w:t>
      </w:r>
      <w:proofErr w:type="gramStart"/>
      <w:r>
        <w:rPr>
          <w:rFonts w:ascii="Times New Roman" w:hAnsi="Times New Roman"/>
          <w:sz w:val="24"/>
          <w:szCs w:val="24"/>
        </w:rPr>
        <w:t>новый</w:t>
      </w:r>
      <w:proofErr w:type="gramEnd"/>
      <w:r>
        <w:rPr>
          <w:rFonts w:ascii="Times New Roman" w:hAnsi="Times New Roman"/>
          <w:sz w:val="24"/>
          <w:szCs w:val="24"/>
        </w:rPr>
        <w:t xml:space="preserve"> ФГОС, все уже учтено в УМК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еще 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5B346D" w:rsidRDefault="005B346D" w:rsidP="005B346D">
      <w:pPr>
        <w:spacing w:after="0" w:line="214" w:lineRule="auto"/>
        <w:rPr>
          <w:b/>
          <w:sz w:val="18"/>
        </w:rPr>
      </w:pPr>
      <w:r>
        <w:rPr>
          <w:rFonts w:ascii="Times New Roman" w:hAnsi="Times New Roman"/>
          <w:sz w:val="24"/>
          <w:szCs w:val="24"/>
        </w:rPr>
        <w:t>7</w:t>
      </w:r>
      <w:r w:rsidR="00A92C91">
        <w:rPr>
          <w:rFonts w:ascii="Times New Roman" w:hAnsi="Times New Roman"/>
          <w:sz w:val="24"/>
          <w:szCs w:val="24"/>
        </w:rPr>
        <w:t>. Какие технологии Вы используете в педагогическом процессе?</w:t>
      </w:r>
    </w:p>
    <w:p w:rsidR="005B346D" w:rsidRPr="005B346D" w:rsidRDefault="005B346D" w:rsidP="005B346D">
      <w:pPr>
        <w:spacing w:after="0" w:line="214" w:lineRule="auto"/>
        <w:rPr>
          <w:rFonts w:ascii="Times New Roman" w:hAnsi="Times New Roman"/>
          <w:sz w:val="24"/>
          <w:szCs w:val="24"/>
        </w:rPr>
      </w:pPr>
      <w:r w:rsidRPr="005B346D">
        <w:rPr>
          <w:rFonts w:ascii="Times New Roman" w:hAnsi="Times New Roman"/>
          <w:sz w:val="24"/>
          <w:szCs w:val="24"/>
        </w:rPr>
        <w:lastRenderedPageBreak/>
        <w:t>Технология объяснительно-иллюстративного обуч</w:t>
      </w:r>
      <w:r w:rsidRPr="005B346D">
        <w:rPr>
          <w:rFonts w:ascii="Times New Roman" w:hAnsi="Times New Roman"/>
          <w:sz w:val="24"/>
          <w:szCs w:val="24"/>
        </w:rPr>
        <w:t>е</w:t>
      </w:r>
      <w:r w:rsidRPr="005B346D">
        <w:rPr>
          <w:rFonts w:ascii="Times New Roman" w:hAnsi="Times New Roman"/>
          <w:sz w:val="24"/>
          <w:szCs w:val="24"/>
        </w:rPr>
        <w:t xml:space="preserve">ния (Технология поддерживающего обучения). </w:t>
      </w:r>
      <w:proofErr w:type="spellStart"/>
      <w:r>
        <w:rPr>
          <w:rFonts w:ascii="Times New Roman" w:hAnsi="Times New Roman"/>
          <w:sz w:val="24"/>
          <w:szCs w:val="24"/>
        </w:rPr>
        <w:t>Лекционно-семинарско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5B346D">
        <w:rPr>
          <w:rFonts w:ascii="Times New Roman" w:hAnsi="Times New Roman"/>
          <w:sz w:val="24"/>
          <w:szCs w:val="24"/>
        </w:rPr>
        <w:t>зачётная система Технология проблемного обуч</w:t>
      </w:r>
      <w:r w:rsidRPr="005B346D">
        <w:rPr>
          <w:rFonts w:ascii="Times New Roman" w:hAnsi="Times New Roman"/>
          <w:sz w:val="24"/>
          <w:szCs w:val="24"/>
        </w:rPr>
        <w:t>е</w:t>
      </w:r>
      <w:r w:rsidRPr="005B346D">
        <w:rPr>
          <w:rFonts w:ascii="Times New Roman" w:hAnsi="Times New Roman"/>
          <w:sz w:val="24"/>
          <w:szCs w:val="24"/>
        </w:rPr>
        <w:t>ния.</w:t>
      </w:r>
    </w:p>
    <w:p w:rsidR="005B346D" w:rsidRPr="005B346D" w:rsidRDefault="005B346D" w:rsidP="005B346D">
      <w:pPr>
        <w:pStyle w:val="a5"/>
        <w:spacing w:line="214" w:lineRule="auto"/>
        <w:jc w:val="left"/>
        <w:rPr>
          <w:b w:val="0"/>
          <w:sz w:val="24"/>
          <w:szCs w:val="24"/>
        </w:rPr>
      </w:pPr>
      <w:r w:rsidRPr="005B346D">
        <w:rPr>
          <w:b w:val="0"/>
          <w:sz w:val="24"/>
          <w:szCs w:val="24"/>
        </w:rPr>
        <w:t>Технология игрового обуч</w:t>
      </w:r>
      <w:r w:rsidRPr="005B346D">
        <w:rPr>
          <w:b w:val="0"/>
          <w:sz w:val="24"/>
          <w:szCs w:val="24"/>
        </w:rPr>
        <w:t>е</w:t>
      </w:r>
      <w:r w:rsidRPr="005B346D">
        <w:rPr>
          <w:b w:val="0"/>
          <w:sz w:val="24"/>
          <w:szCs w:val="24"/>
        </w:rPr>
        <w:t>ния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Приведите примеры, как Вы используете ИКТ в образовательном процессе</w:t>
      </w:r>
      <w:r w:rsidR="005B346D">
        <w:rPr>
          <w:rFonts w:ascii="Times New Roman" w:hAnsi="Times New Roman"/>
          <w:sz w:val="24"/>
          <w:szCs w:val="24"/>
        </w:rPr>
        <w:t xml:space="preserve"> </w:t>
      </w:r>
      <w:r w:rsidR="005B346D" w:rsidRPr="005B346D">
        <w:rPr>
          <w:rFonts w:ascii="Times New Roman" w:hAnsi="Times New Roman"/>
          <w:b/>
          <w:sz w:val="24"/>
          <w:szCs w:val="24"/>
        </w:rPr>
        <w:t>презентации, учебные фильмы, интерактивные тесты и игры.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По </w:t>
      </w:r>
      <w:proofErr w:type="gramStart"/>
      <w:r>
        <w:rPr>
          <w:rFonts w:ascii="Times New Roman" w:hAnsi="Times New Roman"/>
          <w:sz w:val="24"/>
          <w:szCs w:val="24"/>
        </w:rPr>
        <w:t>какому</w:t>
      </w:r>
      <w:proofErr w:type="gramEnd"/>
      <w:r>
        <w:rPr>
          <w:rFonts w:ascii="Times New Roman" w:hAnsi="Times New Roman"/>
          <w:sz w:val="24"/>
          <w:szCs w:val="24"/>
        </w:rPr>
        <w:t xml:space="preserve"> УМК (линии учебников)   Вы работаете (укажите название, издательство или авторов учебников)?</w:t>
      </w:r>
      <w:r w:rsidR="00444405">
        <w:rPr>
          <w:rFonts w:ascii="Times New Roman" w:hAnsi="Times New Roman"/>
          <w:sz w:val="24"/>
          <w:szCs w:val="24"/>
        </w:rPr>
        <w:t xml:space="preserve"> «Технология»</w:t>
      </w:r>
      <w:proofErr w:type="gramStart"/>
      <w:r w:rsidR="00444405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="00444405">
        <w:rPr>
          <w:rFonts w:ascii="Times New Roman" w:hAnsi="Times New Roman"/>
          <w:sz w:val="24"/>
          <w:szCs w:val="24"/>
        </w:rPr>
        <w:t xml:space="preserve">В.Д. Симоненко, издательство </w:t>
      </w:r>
      <w:proofErr w:type="spellStart"/>
      <w:r w:rsidR="00444405">
        <w:rPr>
          <w:rFonts w:ascii="Times New Roman" w:hAnsi="Times New Roman"/>
          <w:sz w:val="24"/>
          <w:szCs w:val="24"/>
        </w:rPr>
        <w:t>Вентана-Граф</w:t>
      </w:r>
      <w:proofErr w:type="spellEnd"/>
      <w:r w:rsidR="00444405">
        <w:rPr>
          <w:rFonts w:ascii="Times New Roman" w:hAnsi="Times New Roman"/>
          <w:sz w:val="24"/>
          <w:szCs w:val="24"/>
        </w:rPr>
        <w:t>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Владеете ли Вы компьютером (да, нет)? </w:t>
      </w:r>
      <w:proofErr w:type="spellStart"/>
      <w:r>
        <w:rPr>
          <w:rFonts w:ascii="Times New Roman" w:hAnsi="Times New Roman"/>
          <w:sz w:val="24"/>
          <w:szCs w:val="24"/>
        </w:rPr>
        <w:t>_</w:t>
      </w:r>
      <w:r w:rsidR="00444405"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>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 . Есть ли у Вас возможность выхода в Интернет  на рабочем месте (да, нет)? </w:t>
      </w:r>
      <w:proofErr w:type="spellStart"/>
      <w:r>
        <w:rPr>
          <w:rFonts w:ascii="Times New Roman" w:hAnsi="Times New Roman"/>
          <w:sz w:val="24"/>
          <w:szCs w:val="24"/>
        </w:rPr>
        <w:t>_</w:t>
      </w:r>
      <w:r w:rsidR="00444405">
        <w:rPr>
          <w:rFonts w:ascii="Times New Roman" w:hAnsi="Times New Roman"/>
          <w:sz w:val="24"/>
          <w:szCs w:val="24"/>
        </w:rPr>
        <w:t>Да</w:t>
      </w:r>
      <w:r w:rsidR="0025799A">
        <w:rPr>
          <w:rFonts w:ascii="Times New Roman" w:hAnsi="Times New Roman"/>
          <w:sz w:val="24"/>
          <w:szCs w:val="24"/>
        </w:rPr>
        <w:t>_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дома</w:t>
      </w:r>
      <w:r w:rsidR="002D0C96"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>_</w:t>
      </w:r>
      <w:r w:rsidR="00444405">
        <w:rPr>
          <w:rFonts w:ascii="Times New Roman" w:hAnsi="Times New Roman"/>
          <w:sz w:val="24"/>
          <w:szCs w:val="24"/>
        </w:rPr>
        <w:t>Да</w:t>
      </w:r>
      <w:proofErr w:type="spellEnd"/>
      <w:r w:rsidR="002D0C96">
        <w:rPr>
          <w:rFonts w:ascii="Times New Roman" w:hAnsi="Times New Roman"/>
          <w:sz w:val="24"/>
          <w:szCs w:val="24"/>
        </w:rPr>
        <w:t>.</w:t>
      </w:r>
    </w:p>
    <w:p w:rsidR="00A92C91" w:rsidRDefault="002D0C96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A92C91">
        <w:rPr>
          <w:rFonts w:ascii="Times New Roman" w:hAnsi="Times New Roman"/>
          <w:sz w:val="24"/>
          <w:szCs w:val="24"/>
        </w:rPr>
        <w:t>. Руководители Вы исследовательскими и проектными работами учащихся в основной школе? ( Да, нет)__</w:t>
      </w:r>
      <w:r w:rsidR="00444405">
        <w:rPr>
          <w:rFonts w:ascii="Times New Roman" w:hAnsi="Times New Roman"/>
          <w:sz w:val="24"/>
          <w:szCs w:val="24"/>
        </w:rPr>
        <w:t>Нет</w:t>
      </w:r>
      <w:r w:rsidR="00A92C91"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A92C91" w:rsidRDefault="002D0C96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A92C91">
        <w:rPr>
          <w:rFonts w:ascii="Times New Roman" w:hAnsi="Times New Roman"/>
          <w:sz w:val="24"/>
          <w:szCs w:val="24"/>
        </w:rPr>
        <w:t>. Приведите пример тем исследовательских или проектных работ, выполненных Вашими учениками____________________________________________________________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</w:t>
      </w:r>
      <w:r w:rsidR="0025799A">
        <w:rPr>
          <w:rFonts w:ascii="Times New Roman" w:hAnsi="Times New Roman"/>
          <w:sz w:val="24"/>
          <w:szCs w:val="24"/>
        </w:rPr>
        <w:t>_______________</w:t>
      </w:r>
    </w:p>
    <w:p w:rsidR="00A92C91" w:rsidRDefault="002D0C96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A92C91">
        <w:rPr>
          <w:rFonts w:ascii="Times New Roman" w:hAnsi="Times New Roman"/>
          <w:sz w:val="24"/>
          <w:szCs w:val="24"/>
        </w:rPr>
        <w:t>. Укажите название российского сайта в Интернете, который специально создан для  размещения всех материалов нового ФГОС</w:t>
      </w:r>
    </w:p>
    <w:p w:rsidR="0025799A" w:rsidRPr="0025799A" w:rsidRDefault="0025799A" w:rsidP="00A92C91">
      <w:pPr>
        <w:pStyle w:val="a3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. Standart.edu.ru</w:t>
      </w:r>
    </w:p>
    <w:p w:rsidR="00A92C91" w:rsidRDefault="002D0C96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A92C91">
        <w:rPr>
          <w:rFonts w:ascii="Times New Roman" w:hAnsi="Times New Roman"/>
          <w:sz w:val="24"/>
          <w:szCs w:val="24"/>
        </w:rPr>
        <w:t>. Укажите, какой результат Вы хотите получить, обуч</w:t>
      </w:r>
      <w:r w:rsidR="0025799A">
        <w:rPr>
          <w:rFonts w:ascii="Times New Roman" w:hAnsi="Times New Roman"/>
          <w:sz w:val="24"/>
          <w:szCs w:val="24"/>
        </w:rPr>
        <w:t>аясь на данной программе:</w:t>
      </w:r>
    </w:p>
    <w:p w:rsidR="00A92C91" w:rsidRDefault="0025799A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получить знания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новым ФГОС и использовать их на практике.</w:t>
      </w:r>
    </w:p>
    <w:p w:rsidR="0025799A" w:rsidRDefault="002D0C96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  <w:r w:rsidR="00A92C91">
        <w:rPr>
          <w:rFonts w:ascii="Times New Roman" w:hAnsi="Times New Roman"/>
          <w:sz w:val="24"/>
          <w:szCs w:val="24"/>
        </w:rPr>
        <w:t>. Укажите свои ФИО (полностью), должность и место работы</w:t>
      </w:r>
      <w:r w:rsidR="0025799A">
        <w:rPr>
          <w:rFonts w:ascii="Times New Roman" w:hAnsi="Times New Roman"/>
          <w:sz w:val="24"/>
          <w:szCs w:val="24"/>
        </w:rPr>
        <w:t xml:space="preserve">:             </w:t>
      </w:r>
    </w:p>
    <w:p w:rsidR="00A92C91" w:rsidRDefault="0025799A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Ваулина Наталья Васильевна, учитель технологии, МБОУ СОШ № 76_______________</w:t>
      </w:r>
      <w:r w:rsidR="00A92C91">
        <w:rPr>
          <w:rFonts w:ascii="Times New Roman" w:hAnsi="Times New Roman"/>
          <w:sz w:val="24"/>
          <w:szCs w:val="24"/>
        </w:rPr>
        <w:t xml:space="preserve"> </w:t>
      </w:r>
    </w:p>
    <w:p w:rsidR="0025799A" w:rsidRDefault="002D0C96" w:rsidP="0025799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A92C91">
        <w:rPr>
          <w:rFonts w:ascii="Times New Roman" w:hAnsi="Times New Roman"/>
          <w:sz w:val="24"/>
          <w:szCs w:val="24"/>
        </w:rPr>
        <w:t>. Укажите свою квалификационную ка</w:t>
      </w:r>
      <w:r w:rsidR="0025799A">
        <w:rPr>
          <w:rFonts w:ascii="Times New Roman" w:hAnsi="Times New Roman"/>
          <w:sz w:val="24"/>
          <w:szCs w:val="24"/>
        </w:rPr>
        <w:t>тегорию и год ее присвоения:   1 категория, 2008 год.</w:t>
      </w:r>
    </w:p>
    <w:p w:rsidR="003955E2" w:rsidRPr="0025799A" w:rsidRDefault="00A92C91" w:rsidP="0025799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Спасибо за сотрудничество!!!</w:t>
      </w:r>
    </w:p>
    <w:sectPr w:rsidR="003955E2" w:rsidRPr="0025799A" w:rsidSect="0039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196475"/>
    <w:multiLevelType w:val="singleLevel"/>
    <w:tmpl w:val="AF8C17DC"/>
    <w:lvl w:ilvl="0">
      <w:start w:val="3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99139AA"/>
    <w:multiLevelType w:val="singleLevel"/>
    <w:tmpl w:val="A52E6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91"/>
    <w:rsid w:val="000F17EB"/>
    <w:rsid w:val="0025799A"/>
    <w:rsid w:val="002D0C96"/>
    <w:rsid w:val="003459F3"/>
    <w:rsid w:val="003955E2"/>
    <w:rsid w:val="00444405"/>
    <w:rsid w:val="00492736"/>
    <w:rsid w:val="005B346D"/>
    <w:rsid w:val="00A92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C9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2D0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0C96"/>
  </w:style>
  <w:style w:type="paragraph" w:styleId="a5">
    <w:name w:val="Body Text"/>
    <w:basedOn w:val="a"/>
    <w:link w:val="a6"/>
    <w:rsid w:val="005B346D"/>
    <w:pPr>
      <w:spacing w:after="0" w:line="240" w:lineRule="auto"/>
      <w:jc w:val="center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5B346D"/>
    <w:rPr>
      <w:rFonts w:ascii="Times New Roman" w:eastAsia="Times New Roman" w:hAnsi="Times New Roman" w:cs="Times New Roman"/>
      <w:b/>
      <w:sz w:val="3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76-8</cp:lastModifiedBy>
  <cp:revision>2</cp:revision>
  <dcterms:created xsi:type="dcterms:W3CDTF">2012-06-08T09:17:00Z</dcterms:created>
  <dcterms:modified xsi:type="dcterms:W3CDTF">2012-06-08T09:17:00Z</dcterms:modified>
</cp:coreProperties>
</file>